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3" w:type="dxa"/>
        <w:jc w:val="right"/>
        <w:tblLook w:val="01E0"/>
      </w:tblPr>
      <w:tblGrid>
        <w:gridCol w:w="3933"/>
      </w:tblGrid>
      <w:tr w:rsidR="00A06147" w:rsidRPr="00AE27D0" w:rsidTr="00DD08BC">
        <w:trPr>
          <w:jc w:val="right"/>
        </w:trPr>
        <w:tc>
          <w:tcPr>
            <w:tcW w:w="3933" w:type="dxa"/>
          </w:tcPr>
          <w:p w:rsidR="00A06147" w:rsidRPr="00AE27D0" w:rsidRDefault="00A06147" w:rsidP="00DD0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3600" cy="755650"/>
                  <wp:effectExtent l="19050" t="0" r="0" b="0"/>
                  <wp:docPr id="2" name="Рисунок 1" descr="Logo_B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147" w:rsidRPr="00A03E39" w:rsidTr="00DD08BC">
        <w:trPr>
          <w:jc w:val="right"/>
        </w:trPr>
        <w:tc>
          <w:tcPr>
            <w:tcW w:w="3933" w:type="dxa"/>
          </w:tcPr>
          <w:p w:rsidR="00A06147" w:rsidRPr="000114DB" w:rsidRDefault="00A06147" w:rsidP="00DD08BC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DB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A06147" w:rsidRPr="005C7C20" w:rsidRDefault="00A06147" w:rsidP="00DD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Вице-п</w:t>
            </w:r>
            <w:r w:rsidRPr="005C7C20">
              <w:rPr>
                <w:rFonts w:ascii="Times New Roman" w:hAnsi="Times New Roman"/>
                <w:sz w:val="28"/>
                <w:szCs w:val="28"/>
              </w:rPr>
              <w:t>редседатель Президиума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ОО «Белорусская автомобильная федерация»</w:t>
            </w:r>
          </w:p>
          <w:p w:rsidR="00A06147" w:rsidRPr="005C7C20" w:rsidRDefault="00A06147" w:rsidP="00DD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6147" w:rsidRPr="005C7C20" w:rsidRDefault="00A06147" w:rsidP="00DD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А.А.Симонян</w:t>
            </w:r>
          </w:p>
          <w:p w:rsidR="00A06147" w:rsidRPr="00A03E39" w:rsidRDefault="00A06147" w:rsidP="00A06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C20">
              <w:rPr>
                <w:rFonts w:ascii="Times New Roman" w:hAnsi="Times New Roman"/>
                <w:sz w:val="28"/>
                <w:szCs w:val="28"/>
              </w:rPr>
              <w:t>____.0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C7C20">
              <w:rPr>
                <w:rFonts w:ascii="Times New Roman" w:hAnsi="Times New Roman"/>
                <w:sz w:val="28"/>
                <w:szCs w:val="28"/>
              </w:rPr>
              <w:t>.2014</w:t>
            </w:r>
          </w:p>
        </w:tc>
      </w:tr>
    </w:tbl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06147" w:rsidRP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06147" w:rsidRP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061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Открытый Чемпионат Республики Беларусь 2014 года</w:t>
      </w:r>
    </w:p>
    <w:p w:rsidR="00FD310C" w:rsidRPr="00A06147" w:rsidRDefault="00FD310C" w:rsidP="00A0614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061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 скоростному маневрированию</w:t>
      </w:r>
    </w:p>
    <w:p w:rsidR="00FD310C" w:rsidRPr="00A06147" w:rsidRDefault="00FD310C" w:rsidP="00A0614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061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на автомобилях «TIME-ATTACK»</w:t>
      </w:r>
    </w:p>
    <w:p w:rsidR="00FD310C" w:rsidRPr="00A06147" w:rsidRDefault="00FD310C" w:rsidP="00A0614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D310C" w:rsidRPr="00A06147" w:rsidRDefault="00FD310C" w:rsidP="00A0614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D310C" w:rsidRPr="00A06147" w:rsidRDefault="000C07CE" w:rsidP="00A0614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  <w:t>V</w:t>
      </w:r>
      <w:r w:rsidR="00FD310C" w:rsidRPr="00A061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этап</w:t>
      </w: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1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Дополнительный регламент</w:t>
      </w: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147">
        <w:rPr>
          <w:rFonts w:ascii="Times New Roman" w:eastAsia="Times New Roman" w:hAnsi="Times New Roman" w:cs="Times New Roman"/>
          <w:sz w:val="28"/>
          <w:szCs w:val="24"/>
          <w:lang w:eastAsia="ru-RU"/>
        </w:rPr>
        <w:t>(положение о лично-командных соревнованиях)</w:t>
      </w: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14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Организовано в соответствии с СК БАФ</w:t>
      </w: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147" w:rsidRPr="00A06147" w:rsidRDefault="00A06147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310C" w:rsidRPr="00A06147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147">
        <w:rPr>
          <w:rFonts w:ascii="Times New Roman" w:hAnsi="Times New Roman" w:cs="Times New Roman"/>
          <w:sz w:val="24"/>
        </w:rPr>
        <w:t xml:space="preserve">г. Брест, </w:t>
      </w:r>
      <w:r w:rsidR="00570401" w:rsidRPr="00A06147">
        <w:rPr>
          <w:rFonts w:ascii="Times New Roman" w:hAnsi="Times New Roman" w:cs="Times New Roman"/>
          <w:sz w:val="24"/>
        </w:rPr>
        <w:t>28</w:t>
      </w:r>
      <w:r w:rsidRPr="00A06147">
        <w:rPr>
          <w:rFonts w:ascii="Times New Roman" w:hAnsi="Times New Roman" w:cs="Times New Roman"/>
          <w:sz w:val="24"/>
        </w:rPr>
        <w:t xml:space="preserve"> </w:t>
      </w:r>
      <w:r w:rsidR="00570401" w:rsidRPr="00A06147">
        <w:rPr>
          <w:rFonts w:ascii="Times New Roman" w:hAnsi="Times New Roman" w:cs="Times New Roman"/>
          <w:sz w:val="24"/>
        </w:rPr>
        <w:t>сентября</w:t>
      </w:r>
      <w:r w:rsidRPr="00A06147">
        <w:rPr>
          <w:rFonts w:ascii="Times New Roman" w:hAnsi="Times New Roman" w:cs="Times New Roman"/>
          <w:sz w:val="24"/>
        </w:rPr>
        <w:t xml:space="preserve"> 2014 г.</w:t>
      </w:r>
      <w:r w:rsidRPr="00A061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A06147" w:rsidRDefault="00A0614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СРОКИ И МЕСТО ПРОВЕДЕНИЯ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Открытый Чемпионат Республики Беларусь 2014 года по скоростному маневрированию на автомобилях «TIME-ATTACK» проводится в соответствии с Официальным календарем БАФ на 2014 год и Календарным планом республиканских и международных соревнований ДОСААФ на 2014 год.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570401">
        <w:rPr>
          <w:rFonts w:ascii="Times New Roman" w:hAnsi="Times New Roman" w:cs="Times New Roman"/>
          <w:sz w:val="24"/>
          <w:szCs w:val="24"/>
        </w:rPr>
        <w:t>Соревнования проводятся 28</w:t>
      </w:r>
      <w:r w:rsidRPr="00FD310C">
        <w:rPr>
          <w:rFonts w:ascii="Times New Roman" w:hAnsi="Times New Roman" w:cs="Times New Roman"/>
          <w:sz w:val="24"/>
          <w:szCs w:val="24"/>
        </w:rPr>
        <w:t>.0</w:t>
      </w:r>
      <w:r w:rsidR="00570401">
        <w:rPr>
          <w:rFonts w:ascii="Times New Roman" w:hAnsi="Times New Roman" w:cs="Times New Roman"/>
          <w:sz w:val="24"/>
          <w:szCs w:val="24"/>
        </w:rPr>
        <w:t>9</w:t>
      </w:r>
      <w:r w:rsidRPr="00FD310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06147">
        <w:rPr>
          <w:rFonts w:ascii="Times New Roman" w:hAnsi="Times New Roman" w:cs="Times New Roman"/>
          <w:sz w:val="24"/>
          <w:szCs w:val="24"/>
        </w:rPr>
        <w:t xml:space="preserve"> в г. Бресте на картодроме ГФСК </w:t>
      </w:r>
      <w:r w:rsidRPr="00FD310C">
        <w:rPr>
          <w:rFonts w:ascii="Times New Roman" w:hAnsi="Times New Roman" w:cs="Times New Roman"/>
          <w:sz w:val="24"/>
          <w:szCs w:val="24"/>
        </w:rPr>
        <w:t>«Альянс».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ПОЛОЖЕНИЯ. НОРМАТИВНЫЕ ДОКУМЕНТЫ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Общие положения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Настоящий дополнительный регламент определяет порядок организации и проведения 2-го этапа Чемпионата Республики Беларусь 2014 года по скоростному маневрированию на автомобилях «</w:t>
      </w: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TIME-ATTACK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Чемпионат).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Общее руководство организацией соревнованиями осуществляют ОО «Белорусская автомобильная федерация».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Непосредственную подготовку и проведение соревнований осуществляет ИП Гринкевич А.Г.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Судейство соревнований осуществляется в соответствии с требованиями СК БАФ.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Комитет по скоростному маневрированию БАФ обладает правом трактовки настоящего регламента и технических требований.</w:t>
      </w:r>
    </w:p>
    <w:p w:rsidR="00FD310C" w:rsidRPr="00FD310C" w:rsidRDefault="00FD310C" w:rsidP="00A06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Нормативные документы: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</w:t>
      </w:r>
      <w:r w:rsidR="00A0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04.01.2014 № 125-З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физической культуре и спорте»;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проведения занятий физической культурой и спортом (Постановление Министерства спорта и туризма Республики Беларусь 21.12.2004 № 10);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календарь БАФ на 2014 год;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республиканских и международных соревнований ДОСААФ на 2014 год;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Спортивный Кодекс ФИА (МСК ФИА);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Кодекс БАФ (СК БАФ) и Приложения к нему;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 проведения чемпионатов, Первенств, Трофеев и Кубков Беларуси (ОУ БАФ);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автомобилям, участвующих в соревнованиях по скоростному маневрированию на автомобилях «Time-Attack» в 2014 году;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безопасности;</w:t>
      </w:r>
    </w:p>
    <w:p w:rsidR="00FD310C" w:rsidRPr="00FD310C" w:rsidRDefault="00FD310C" w:rsidP="00A06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регламент (далее – регламент).</w:t>
      </w:r>
    </w:p>
    <w:p w:rsidR="008E6DEF" w:rsidRDefault="00FD310C" w:rsidP="00A06147">
      <w:pPr>
        <w:spacing w:after="0" w:line="240" w:lineRule="auto"/>
        <w:ind w:firstLine="567"/>
        <w:jc w:val="both"/>
        <w:rPr>
          <w:lang w:val="en-US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Официальные лица соревнований:</w:t>
      </w:r>
      <w:r w:rsidR="008E6DEF" w:rsidRPr="008E6DEF">
        <w:t xml:space="preserve"> </w:t>
      </w:r>
    </w:p>
    <w:tbl>
      <w:tblPr>
        <w:tblStyle w:val="a4"/>
        <w:tblW w:w="0" w:type="auto"/>
        <w:tblInd w:w="250" w:type="dxa"/>
        <w:tblLook w:val="04A0"/>
      </w:tblPr>
      <w:tblGrid>
        <w:gridCol w:w="2392"/>
        <w:gridCol w:w="1988"/>
        <w:gridCol w:w="1992"/>
        <w:gridCol w:w="3084"/>
      </w:tblGrid>
      <w:tr w:rsidR="00A06147" w:rsidTr="00A25CF6">
        <w:tc>
          <w:tcPr>
            <w:tcW w:w="23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Главный судья</w:t>
            </w:r>
          </w:p>
        </w:tc>
        <w:tc>
          <w:tcPr>
            <w:tcW w:w="1988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Габр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сь Д.Ю.</w:t>
            </w:r>
          </w:p>
        </w:tc>
        <w:tc>
          <w:tcPr>
            <w:tcW w:w="19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+37529-6997771</w:t>
            </w:r>
          </w:p>
        </w:tc>
        <w:tc>
          <w:tcPr>
            <w:tcW w:w="3084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 xml:space="preserve">судья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спорту </w:t>
            </w: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национальной категории</w:t>
            </w:r>
          </w:p>
        </w:tc>
      </w:tr>
      <w:tr w:rsidR="00A06147" w:rsidTr="00A25CF6">
        <w:tc>
          <w:tcPr>
            <w:tcW w:w="23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Заместитель главного судьи</w:t>
            </w:r>
          </w:p>
        </w:tc>
        <w:tc>
          <w:tcPr>
            <w:tcW w:w="1988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Гринкевич А.Г.</w:t>
            </w:r>
          </w:p>
        </w:tc>
        <w:tc>
          <w:tcPr>
            <w:tcW w:w="19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+37529-6500150</w:t>
            </w:r>
          </w:p>
        </w:tc>
        <w:tc>
          <w:tcPr>
            <w:tcW w:w="3084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судья по спорту первой категории</w:t>
            </w:r>
          </w:p>
        </w:tc>
      </w:tr>
      <w:tr w:rsidR="00A06147" w:rsidTr="00A25CF6">
        <w:tc>
          <w:tcPr>
            <w:tcW w:w="23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1988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Евсюк Т.А.</w:t>
            </w:r>
          </w:p>
        </w:tc>
        <w:tc>
          <w:tcPr>
            <w:tcW w:w="19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+37529-1358915</w:t>
            </w:r>
          </w:p>
        </w:tc>
        <w:tc>
          <w:tcPr>
            <w:tcW w:w="3084" w:type="dxa"/>
          </w:tcPr>
          <w:p w:rsidR="00A06147" w:rsidRDefault="00A06147" w:rsidP="00DD08B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 xml:space="preserve">судья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спорту </w:t>
            </w: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национальной категории</w:t>
            </w:r>
          </w:p>
        </w:tc>
      </w:tr>
      <w:tr w:rsidR="00A06147" w:rsidTr="00A25CF6">
        <w:tc>
          <w:tcPr>
            <w:tcW w:w="23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Технический комиссар</w:t>
            </w:r>
          </w:p>
        </w:tc>
        <w:tc>
          <w:tcPr>
            <w:tcW w:w="1988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Кизюкевич Д.В.</w:t>
            </w:r>
          </w:p>
        </w:tc>
        <w:tc>
          <w:tcPr>
            <w:tcW w:w="19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+37529-6358284</w:t>
            </w:r>
          </w:p>
        </w:tc>
        <w:tc>
          <w:tcPr>
            <w:tcW w:w="3084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судья по спорту</w:t>
            </w:r>
          </w:p>
        </w:tc>
      </w:tr>
      <w:tr w:rsidR="00A06147" w:rsidTr="00A25CF6">
        <w:tc>
          <w:tcPr>
            <w:tcW w:w="2392" w:type="dxa"/>
          </w:tcPr>
          <w:p w:rsidR="00A06147" w:rsidRPr="008E6DEF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Спортивны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 </w:t>
            </w: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комиссар</w:t>
            </w:r>
          </w:p>
        </w:tc>
        <w:tc>
          <w:tcPr>
            <w:tcW w:w="1988" w:type="dxa"/>
          </w:tcPr>
          <w:p w:rsidR="00A06147" w:rsidRPr="008E6DEF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EF">
              <w:rPr>
                <w:rFonts w:ascii="Times New Roman" w:eastAsia="Times New Roman" w:hAnsi="Times New Roman"/>
                <w:sz w:val="24"/>
                <w:szCs w:val="24"/>
              </w:rPr>
              <w:t>Кришкевич И.В.</w:t>
            </w:r>
          </w:p>
        </w:tc>
        <w:tc>
          <w:tcPr>
            <w:tcW w:w="1992" w:type="dxa"/>
          </w:tcPr>
          <w:p w:rsidR="00A06147" w:rsidRDefault="00A06147" w:rsidP="00A061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+37529-697862</w:t>
            </w:r>
          </w:p>
        </w:tc>
        <w:tc>
          <w:tcPr>
            <w:tcW w:w="3084" w:type="dxa"/>
          </w:tcPr>
          <w:p w:rsidR="00A06147" w:rsidRDefault="00A06147" w:rsidP="00DD08B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судья по спорту первой категории</w:t>
            </w:r>
          </w:p>
        </w:tc>
      </w:tr>
    </w:tbl>
    <w:p w:rsidR="00A06147" w:rsidRDefault="00A06147" w:rsidP="00A06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ПРОГРАММА СОРЕВНОВАНИЙ</w:t>
      </w:r>
    </w:p>
    <w:tbl>
      <w:tblPr>
        <w:tblStyle w:val="a4"/>
        <w:tblW w:w="9400" w:type="dxa"/>
        <w:jc w:val="center"/>
        <w:tblLook w:val="04A0"/>
      </w:tblPr>
      <w:tblGrid>
        <w:gridCol w:w="1296"/>
        <w:gridCol w:w="3774"/>
        <w:gridCol w:w="1803"/>
        <w:gridCol w:w="2527"/>
      </w:tblGrid>
      <w:tr w:rsidR="00A06147" w:rsidRPr="00327905" w:rsidTr="00327905">
        <w:trPr>
          <w:jc w:val="center"/>
        </w:trPr>
        <w:tc>
          <w:tcPr>
            <w:tcW w:w="1296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13.09.2014</w:t>
            </w:r>
          </w:p>
        </w:tc>
        <w:tc>
          <w:tcPr>
            <w:tcW w:w="3774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Начало приема заявок на участие в соревновании.</w:t>
            </w:r>
          </w:p>
        </w:tc>
        <w:tc>
          <w:tcPr>
            <w:tcW w:w="1803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27" w:type="dxa"/>
            <w:vMerge w:val="restart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info@time-attack.org</w:t>
            </w:r>
          </w:p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+375447519233</w:t>
            </w:r>
          </w:p>
        </w:tc>
      </w:tr>
      <w:tr w:rsidR="00A06147" w:rsidRPr="00327905" w:rsidTr="00327905">
        <w:trPr>
          <w:jc w:val="center"/>
        </w:trPr>
        <w:tc>
          <w:tcPr>
            <w:tcW w:w="1296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21.09.2014</w:t>
            </w:r>
          </w:p>
        </w:tc>
        <w:tc>
          <w:tcPr>
            <w:tcW w:w="3774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Окончание приема Заявок на участие в соревновании.</w:t>
            </w:r>
          </w:p>
        </w:tc>
        <w:tc>
          <w:tcPr>
            <w:tcW w:w="1803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527" w:type="dxa"/>
            <w:vMerge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147" w:rsidRPr="00327905" w:rsidTr="00327905">
        <w:trPr>
          <w:jc w:val="center"/>
        </w:trPr>
        <w:tc>
          <w:tcPr>
            <w:tcW w:w="1296" w:type="dxa"/>
          </w:tcPr>
          <w:p w:rsidR="00A06147" w:rsidRPr="00327905" w:rsidRDefault="00A06147" w:rsidP="00327905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lastRenderedPageBreak/>
              <w:t>23.0</w:t>
            </w:r>
            <w:r w:rsidR="00327905">
              <w:rPr>
                <w:rFonts w:ascii="Times New Roman" w:hAnsi="Times New Roman"/>
                <w:sz w:val="24"/>
                <w:szCs w:val="24"/>
              </w:rPr>
              <w:t>9</w:t>
            </w:r>
            <w:r w:rsidRPr="00327905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3774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803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18:00</w:t>
            </w:r>
            <w:r w:rsidR="00A25C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27905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2527" w:type="dxa"/>
          </w:tcPr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Учебный класс, стадион «Заря»</w:t>
            </w:r>
          </w:p>
          <w:p w:rsidR="00A06147" w:rsidRPr="00327905" w:rsidRDefault="00A06147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+375447519233</w:t>
            </w: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 w:val="restart"/>
          </w:tcPr>
          <w:p w:rsidR="00327905" w:rsidRPr="00327905" w:rsidRDefault="00327905" w:rsidP="00327905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28.0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27905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3774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Административный контроль (только для участников, не проживающих в г.Минске и Минском районе).</w:t>
            </w:r>
          </w:p>
        </w:tc>
        <w:tc>
          <w:tcPr>
            <w:tcW w:w="1803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08:00 – 9:00</w:t>
            </w:r>
          </w:p>
        </w:tc>
        <w:tc>
          <w:tcPr>
            <w:tcW w:w="2527" w:type="dxa"/>
            <w:vMerge w:val="restart"/>
          </w:tcPr>
          <w:p w:rsidR="00327905" w:rsidRPr="00327905" w:rsidRDefault="00327905" w:rsidP="00327905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Картодром БГФСК «Альянс», Брестский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327905">
              <w:rPr>
                <w:rFonts w:ascii="Times New Roman" w:hAnsi="Times New Roman"/>
                <w:sz w:val="24"/>
                <w:szCs w:val="24"/>
              </w:rPr>
              <w:t>н, Военный городок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7905">
              <w:rPr>
                <w:rFonts w:ascii="Times New Roman" w:hAnsi="Times New Roman"/>
                <w:sz w:val="24"/>
                <w:szCs w:val="24"/>
              </w:rPr>
              <w:t xml:space="preserve"> 115 (район Красного двора)</w:t>
            </w: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Ознакомление с трассой соревнований, свободная тренировка</w:t>
            </w:r>
          </w:p>
        </w:tc>
        <w:tc>
          <w:tcPr>
            <w:tcW w:w="1803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09:00 – 10:00</w:t>
            </w:r>
          </w:p>
        </w:tc>
        <w:tc>
          <w:tcPr>
            <w:tcW w:w="2527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Собрание участников</w:t>
            </w:r>
          </w:p>
        </w:tc>
        <w:tc>
          <w:tcPr>
            <w:tcW w:w="1803" w:type="dxa"/>
            <w:vAlign w:val="center"/>
          </w:tcPr>
          <w:p w:rsidR="00327905" w:rsidRPr="00327905" w:rsidRDefault="00327905" w:rsidP="00327905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10:10 – 10:25</w:t>
            </w:r>
          </w:p>
        </w:tc>
        <w:tc>
          <w:tcPr>
            <w:tcW w:w="2527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  <w:vAlign w:val="center"/>
          </w:tcPr>
          <w:p w:rsidR="00327905" w:rsidRPr="00327905" w:rsidRDefault="00327905" w:rsidP="0019710B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Открытие соревнований</w:t>
            </w:r>
          </w:p>
        </w:tc>
        <w:tc>
          <w:tcPr>
            <w:tcW w:w="1803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2527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Старт соревнований</w:t>
            </w:r>
          </w:p>
        </w:tc>
        <w:tc>
          <w:tcPr>
            <w:tcW w:w="1803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10:45</w:t>
            </w:r>
          </w:p>
        </w:tc>
        <w:tc>
          <w:tcPr>
            <w:tcW w:w="2527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Финиш соревнований</w:t>
            </w:r>
          </w:p>
        </w:tc>
        <w:tc>
          <w:tcPr>
            <w:tcW w:w="1803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17:45</w:t>
            </w:r>
          </w:p>
        </w:tc>
        <w:tc>
          <w:tcPr>
            <w:tcW w:w="2527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905" w:rsidRPr="00327905" w:rsidTr="00327905">
        <w:trPr>
          <w:jc w:val="center"/>
        </w:trPr>
        <w:tc>
          <w:tcPr>
            <w:tcW w:w="1296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1803" w:type="dxa"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  <w:r w:rsidRPr="00327905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527" w:type="dxa"/>
            <w:vMerge/>
          </w:tcPr>
          <w:p w:rsidR="00327905" w:rsidRPr="00327905" w:rsidRDefault="00327905" w:rsidP="00A06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10C" w:rsidRPr="00FD310C" w:rsidRDefault="00FD310C" w:rsidP="00A06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УЧАСТНИКИ СОРЕВНОВАНИЙ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соревновании могут принимать участие физические и юридические лица у которых организатор принял заявку на участие в соревновании (подтвердил её принятие по электронной почте или другим способом).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 участию в качестве пилота допускаются лица, выполнившие п.5.2. общего регламента.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FD310C">
        <w:rPr>
          <w:rFonts w:ascii="Times New Roman" w:eastAsia="Times New Roman" w:hAnsi="Times New Roman" w:cs="Times New Roman"/>
        </w:rPr>
        <w:t xml:space="preserve"> </w:t>
      </w:r>
      <w:r w:rsidRPr="00FD310C">
        <w:rPr>
          <w:rFonts w:ascii="Times New Roman" w:hAnsi="Times New Roman" w:cs="Times New Roman"/>
          <w:sz w:val="24"/>
          <w:szCs w:val="24"/>
        </w:rPr>
        <w:t xml:space="preserve">Участники вносят с </w:t>
      </w:r>
      <w:r w:rsidR="007E37B8">
        <w:rPr>
          <w:rFonts w:ascii="Times New Roman" w:hAnsi="Times New Roman" w:cs="Times New Roman"/>
          <w:sz w:val="24"/>
          <w:szCs w:val="24"/>
        </w:rPr>
        <w:t>12</w:t>
      </w:r>
      <w:r w:rsidRPr="00FD310C">
        <w:rPr>
          <w:rFonts w:ascii="Times New Roman" w:hAnsi="Times New Roman" w:cs="Times New Roman"/>
          <w:sz w:val="24"/>
          <w:szCs w:val="24"/>
        </w:rPr>
        <w:t>.0</w:t>
      </w:r>
      <w:r w:rsidR="007E37B8">
        <w:rPr>
          <w:rFonts w:ascii="Times New Roman" w:hAnsi="Times New Roman" w:cs="Times New Roman"/>
          <w:sz w:val="24"/>
          <w:szCs w:val="24"/>
        </w:rPr>
        <w:t>9</w:t>
      </w:r>
      <w:r w:rsidRPr="00FD310C">
        <w:rPr>
          <w:rFonts w:ascii="Times New Roman" w:hAnsi="Times New Roman" w:cs="Times New Roman"/>
          <w:sz w:val="24"/>
          <w:szCs w:val="24"/>
        </w:rPr>
        <w:t>.2014 по</w:t>
      </w:r>
      <w:r w:rsidR="00A25CF6">
        <w:rPr>
          <w:rFonts w:ascii="Times New Roman" w:hAnsi="Times New Roman" w:cs="Times New Roman"/>
          <w:sz w:val="24"/>
          <w:szCs w:val="24"/>
        </w:rPr>
        <w:t xml:space="preserve"> </w:t>
      </w:r>
      <w:r w:rsidRPr="00FD310C">
        <w:rPr>
          <w:rFonts w:ascii="Times New Roman" w:hAnsi="Times New Roman" w:cs="Times New Roman"/>
          <w:sz w:val="24"/>
          <w:szCs w:val="24"/>
        </w:rPr>
        <w:t>2</w:t>
      </w:r>
      <w:r w:rsidR="007E37B8">
        <w:rPr>
          <w:rFonts w:ascii="Times New Roman" w:hAnsi="Times New Roman" w:cs="Times New Roman"/>
          <w:sz w:val="24"/>
          <w:szCs w:val="24"/>
        </w:rPr>
        <w:t>3</w:t>
      </w:r>
      <w:r w:rsidRPr="00FD310C">
        <w:rPr>
          <w:rFonts w:ascii="Times New Roman" w:hAnsi="Times New Roman" w:cs="Times New Roman"/>
          <w:sz w:val="24"/>
          <w:szCs w:val="24"/>
        </w:rPr>
        <w:t>.0</w:t>
      </w:r>
      <w:r w:rsidR="00A25CF6">
        <w:rPr>
          <w:rFonts w:ascii="Times New Roman" w:hAnsi="Times New Roman" w:cs="Times New Roman"/>
          <w:sz w:val="24"/>
          <w:szCs w:val="24"/>
        </w:rPr>
        <w:t>9</w:t>
      </w:r>
      <w:r w:rsidRPr="00FD310C">
        <w:rPr>
          <w:rFonts w:ascii="Times New Roman" w:hAnsi="Times New Roman" w:cs="Times New Roman"/>
          <w:sz w:val="24"/>
          <w:szCs w:val="24"/>
        </w:rPr>
        <w:t xml:space="preserve">.2014 включительно заявочный взнос в размере 900 000 белорусских рублей, переводом на расчетный счет 3013000014347 в филиале № 511 ОАО «АСБ Беларусбанк», код 815, УНП  191458895, ИП Гринкевич А.Г. Назначение платежа: заявочный взнос за участие в соревнованиях. Либо </w:t>
      </w:r>
      <w:r w:rsidRPr="00FD310C">
        <w:rPr>
          <w:rFonts w:ascii="Times New Roman" w:eastAsia="Times New Roman" w:hAnsi="Times New Roman" w:cs="Times New Roman"/>
          <w:sz w:val="24"/>
          <w:szCs w:val="24"/>
        </w:rPr>
        <w:t xml:space="preserve">наличными во время прохождения административного контроля. 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Участники принимают участие в соревнов</w:t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аниях на свой собственный риск.</w:t>
      </w:r>
    </w:p>
    <w:p w:rsidR="00FD310C" w:rsidRPr="00FD310C" w:rsidRDefault="00FD310C" w:rsidP="0032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ПРОВЕДЕНИЯ СОРЕВНОВАНИЙ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Административный контроль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На административном контроле участник обязан предъявить документы, согласно п. 5.2 общего регламента и заполненную заявку с отметками о прохождении медицинского и технического контролей.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К заездам допускаются участники, прошедшие административный, медицинский и технический контроль.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Формирование заездов</w:t>
      </w:r>
    </w:p>
    <w:p w:rsid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Пилоты выезжают на старт в порядке стартовых номеров.</w:t>
      </w:r>
    </w:p>
    <w:p w:rsidR="00327905" w:rsidRPr="00FD310C" w:rsidRDefault="00327905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Стартовые номера выдает организатор соревнований по результатам проведенного административного контроля.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</w:t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формирования заезда составляет 1 минуту с момента объявления о его формировании.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Старт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Старт производится с места при работающем двигателе.</w:t>
      </w:r>
    </w:p>
    <w:p w:rsid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</w:t>
      </w:r>
    </w:p>
    <w:p w:rsidR="00327905" w:rsidRPr="00FD310C" w:rsidRDefault="00327905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Стартовая команда может подаваться светофором, в этом случае ГСК информирует участников на предстартовом собрании о порядке подачи световых сигналов.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Сигнальные флаги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В ходе заезда судьи подают сигналы флагами: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старт, рестарт, конец опасности (начать движение с максимальной скоростью);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ЖЕЛТО-КРАСНЫМ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масло, мусор или вода на трассе, ухудшение сцепления с дорожным полотном (ехать максимально осторожно);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остановка заезда (сбавить скорость, проехать круг и остановиться на стартовой прямой);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приближение более быстрой машины (пропустить более быструю машину);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КЛЕТЧАТЫМ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финиш заезда (сбавить скорость, завершить круг заездом в боксы);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«НВ» (не создавая помех завершить круг и заехать в боксы);</w:t>
      </w:r>
    </w:p>
    <w:p w:rsidR="00FD310C" w:rsidRPr="00FD310C" w:rsidRDefault="00FD310C" w:rsidP="003279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ЧЕРНО-БЕЛЫМ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неспортивное поведение (умерить пыл);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За невыполнение требований безопасности при подаче сигналов желтым либо красным флагом, пилот получает результат «НВ» в данном заезде.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Финиш. Хронометраж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6.5.1. Время закрытия финиша объявляется перед зачетными заездами.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6.5.2. Финишировавшими считаются автомобили, пересекшие линию финиша до его закрытия.</w:t>
      </w: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ОПРЕДЕЛЕНИЕ РЕЗУЛЬТАТОВ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Определение результатов соревнования в классах и командном зачете производится согласно пунктам 9.1 и 9.3.2 общего регламента.</w:t>
      </w: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НАГРАЖДЕНИЕ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 итогам соревнований производится согласно п. 10.1. общего регламента.</w:t>
      </w: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УСЛОВИЯ ФИНАНСИРОВАНИЯ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Финансирование соревнования осуществляется за счет средств непосредственного организатора, заявочных взносов участников соревнований и иных источников финансирования.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ДОПОЛНИТЕЛЬНАЯ ИНФОРМАЦИЯ</w:t>
      </w:r>
    </w:p>
    <w:p w:rsidR="00FD310C" w:rsidRPr="00FD310C" w:rsidRDefault="00FD310C" w:rsidP="0032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соревнования размещается на официальном сайте чемпионата </w:t>
      </w:r>
      <w:hyperlink r:id="rId6" w:history="1">
        <w:r w:rsidRPr="00FD31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www.time-attack.org</w:t>
        </w:r>
      </w:hyperlink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БАФ </w:t>
      </w:r>
      <w:hyperlink r:id="rId7" w:history="1">
        <w:r w:rsidRPr="00FD31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www.baf.by</w:t>
        </w:r>
      </w:hyperlink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официальным вызовом на соревнования.</w:t>
      </w:r>
    </w:p>
    <w:p w:rsidR="00FD310C" w:rsidRDefault="00FD310C" w:rsidP="00A06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905" w:rsidRPr="00FD310C" w:rsidRDefault="00327905" w:rsidP="00A06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A06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9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А.Г.Гринкевич</w:t>
      </w:r>
    </w:p>
    <w:p w:rsidR="00A06147" w:rsidRPr="00FD310C" w:rsidRDefault="00A06147">
      <w:pPr>
        <w:spacing w:after="0" w:line="240" w:lineRule="auto"/>
        <w:rPr>
          <w:rFonts w:ascii="Times New Roman" w:hAnsi="Times New Roman" w:cs="Times New Roman"/>
        </w:rPr>
      </w:pPr>
    </w:p>
    <w:sectPr w:rsidR="00A06147" w:rsidRPr="00FD310C" w:rsidSect="00A25CF6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5F0"/>
    <w:multiLevelType w:val="multilevel"/>
    <w:tmpl w:val="74E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95B2F"/>
    <w:multiLevelType w:val="multilevel"/>
    <w:tmpl w:val="CEE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D310C"/>
    <w:rsid w:val="000C07CE"/>
    <w:rsid w:val="002223A0"/>
    <w:rsid w:val="00251F80"/>
    <w:rsid w:val="00327905"/>
    <w:rsid w:val="00570401"/>
    <w:rsid w:val="005E6F9C"/>
    <w:rsid w:val="007E37B8"/>
    <w:rsid w:val="008E6DEF"/>
    <w:rsid w:val="00A06147"/>
    <w:rsid w:val="00A25CF6"/>
    <w:rsid w:val="00A47815"/>
    <w:rsid w:val="00AE09BF"/>
    <w:rsid w:val="00BD572A"/>
    <w:rsid w:val="00DF03D6"/>
    <w:rsid w:val="00EC71D1"/>
    <w:rsid w:val="00F24EDC"/>
    <w:rsid w:val="00FD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10C"/>
    <w:rPr>
      <w:b/>
      <w:bCs/>
    </w:rPr>
  </w:style>
  <w:style w:type="table" w:styleId="a4">
    <w:name w:val="Table Grid"/>
    <w:basedOn w:val="a1"/>
    <w:uiPriority w:val="59"/>
    <w:rsid w:val="00FD31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f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me-attack.org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pc-1</dc:creator>
  <cp:lastModifiedBy>Igor pc-1</cp:lastModifiedBy>
  <cp:revision>2</cp:revision>
  <dcterms:created xsi:type="dcterms:W3CDTF">2014-09-16T12:14:00Z</dcterms:created>
  <dcterms:modified xsi:type="dcterms:W3CDTF">2014-09-16T12:14:00Z</dcterms:modified>
</cp:coreProperties>
</file>